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7C89" w14:textId="77777777" w:rsidR="00542A57" w:rsidRDefault="00542A57" w:rsidP="0054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14:paraId="0C997C39" w14:textId="232BE883" w:rsidR="00542A57" w:rsidRPr="00542A57" w:rsidRDefault="00350A40" w:rsidP="0054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7AC8">
        <w:rPr>
          <w:noProof/>
        </w:rPr>
        <w:drawing>
          <wp:inline distT="0" distB="0" distL="0" distR="0" wp14:anchorId="4CD28985" wp14:editId="43F28656">
            <wp:extent cx="1951200" cy="583200"/>
            <wp:effectExtent l="0" t="0" r="0" b="762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1D">
        <w:rPr>
          <w:rFonts w:ascii="Times New Roman" w:hAnsi="Times New Roman" w:cs="Times New Roman"/>
          <w:sz w:val="18"/>
          <w:szCs w:val="18"/>
        </w:rPr>
        <w:tab/>
      </w:r>
      <w:r w:rsidR="00597F1D" w:rsidRPr="00597F1D">
        <w:rPr>
          <w:rFonts w:ascii="Times New Roman" w:hAnsi="Times New Roman" w:cs="Times New Roman"/>
          <w:sz w:val="32"/>
          <w:szCs w:val="32"/>
        </w:rPr>
        <w:tab/>
      </w:r>
      <w:r w:rsidR="00374B15">
        <w:rPr>
          <w:rFonts w:ascii="Times New Roman" w:hAnsi="Times New Roman" w:cs="Times New Roman"/>
          <w:sz w:val="32"/>
          <w:szCs w:val="32"/>
        </w:rPr>
        <w:tab/>
      </w:r>
      <w:r w:rsidR="00542A57" w:rsidRPr="00374B15">
        <w:rPr>
          <w:rFonts w:asciiTheme="majorHAnsi" w:hAnsiTheme="majorHAnsi" w:cs="Times New Roman"/>
          <w:b/>
          <w:sz w:val="28"/>
          <w:szCs w:val="28"/>
        </w:rPr>
        <w:t>ELECCIONES</w:t>
      </w:r>
      <w:r w:rsidR="00517503" w:rsidRPr="00374B1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73E1B">
        <w:rPr>
          <w:rFonts w:asciiTheme="majorHAnsi" w:hAnsiTheme="majorHAnsi" w:cs="Times New Roman"/>
          <w:b/>
          <w:color w:val="CC00CC"/>
          <w:sz w:val="28"/>
          <w:szCs w:val="28"/>
        </w:rPr>
        <w:t>AIIM</w:t>
      </w:r>
      <w:r w:rsidR="00F73E1B" w:rsidRPr="00374B1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17503" w:rsidRPr="00374B15">
        <w:rPr>
          <w:rFonts w:asciiTheme="majorHAnsi" w:hAnsiTheme="majorHAnsi" w:cs="Times New Roman"/>
          <w:b/>
          <w:sz w:val="28"/>
          <w:szCs w:val="28"/>
        </w:rPr>
        <w:t>20</w:t>
      </w:r>
      <w:r>
        <w:rPr>
          <w:rFonts w:asciiTheme="majorHAnsi" w:hAnsiTheme="majorHAnsi" w:cs="Times New Roman"/>
          <w:b/>
          <w:sz w:val="28"/>
          <w:szCs w:val="28"/>
        </w:rPr>
        <w:t>22</w:t>
      </w:r>
      <w:r w:rsidR="00374B15" w:rsidRPr="00374B15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773F521F" w14:textId="77777777" w:rsidR="00542A57" w:rsidRPr="00542A57" w:rsidRDefault="00542A57" w:rsidP="00542A5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3E7109" w14:textId="77777777" w:rsidR="00542A57" w:rsidRPr="00020709" w:rsidRDefault="00597F1D" w:rsidP="00F0597B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ind w:left="941" w:right="1032"/>
        <w:jc w:val="center"/>
        <w:rPr>
          <w:rFonts w:ascii="Verdana" w:hAnsi="Verdana" w:cs="Verdana"/>
          <w:bCs/>
          <w:color w:val="CC00CC"/>
          <w:sz w:val="28"/>
          <w:szCs w:val="28"/>
          <w:u w:val="single"/>
        </w:rPr>
      </w:pPr>
      <w:r w:rsidRPr="00020709">
        <w:rPr>
          <w:rFonts w:ascii="Verdana" w:hAnsi="Verdana" w:cs="Verdana"/>
          <w:bCs/>
          <w:color w:val="CC00CC"/>
          <w:sz w:val="28"/>
          <w:szCs w:val="28"/>
          <w:u w:val="single"/>
        </w:rPr>
        <w:t>C</w:t>
      </w:r>
      <w:r w:rsidR="00094661">
        <w:rPr>
          <w:rFonts w:ascii="Verdana" w:hAnsi="Verdana" w:cs="Verdana"/>
          <w:bCs/>
          <w:color w:val="CC00CC"/>
          <w:sz w:val="28"/>
          <w:szCs w:val="28"/>
          <w:u w:val="single"/>
        </w:rPr>
        <w:t>ONVOCATORIA</w:t>
      </w:r>
    </w:p>
    <w:p w14:paraId="1D835730" w14:textId="77777777" w:rsidR="00542A57" w:rsidRDefault="00542A57" w:rsidP="00542A5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0007B151" w14:textId="422A1358" w:rsidR="00F73E1B" w:rsidRDefault="00F73E1B" w:rsidP="00FB0247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  <w:t xml:space="preserve">D. AGUSTÍN CERDÁ RUBIO, con D.N.I.: 00540254F, </w:t>
      </w:r>
      <w:r>
        <w:rPr>
          <w:rFonts w:ascii="Calibri" w:eastAsia="Calibri" w:hAnsi="Calibri" w:cs="Times New Roman"/>
          <w:sz w:val="26"/>
          <w:szCs w:val="26"/>
          <w:lang w:val="es-ES_tradnl"/>
        </w:rPr>
        <w:t>secretario de la Asociación de Ingenieros Industriales de Madrid, con sede en Javier Ferrero, 10.</w:t>
      </w:r>
    </w:p>
    <w:p w14:paraId="6334E32C" w14:textId="369578A4" w:rsidR="00F73E1B" w:rsidRDefault="00F73E1B" w:rsidP="00F73E1B">
      <w:pPr>
        <w:spacing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  <w:t>CERTIFICA</w:t>
      </w:r>
    </w:p>
    <w:p w14:paraId="372ECD3C" w14:textId="18045E84" w:rsidR="00D50620" w:rsidRPr="00D50620" w:rsidRDefault="00F73E1B" w:rsidP="00D50620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sz w:val="26"/>
          <w:szCs w:val="26"/>
          <w:lang w:val="es-ES_tradnl"/>
        </w:rPr>
        <w:t xml:space="preserve">Que la Junta Directiva en su reunión del martes, 20 de septiembre de 2022 en </w:t>
      </w:r>
      <w:r w:rsidR="00A86D31">
        <w:rPr>
          <w:rFonts w:ascii="Calibri" w:eastAsia="Calibri" w:hAnsi="Calibri" w:cs="Times New Roman"/>
          <w:sz w:val="26"/>
          <w:szCs w:val="26"/>
          <w:lang w:val="es-ES_tradnl"/>
        </w:rPr>
        <w:t>el</w:t>
      </w:r>
      <w:r>
        <w:rPr>
          <w:rFonts w:ascii="Calibri" w:eastAsia="Calibri" w:hAnsi="Calibri" w:cs="Times New Roman"/>
          <w:sz w:val="26"/>
          <w:szCs w:val="26"/>
          <w:lang w:val="es-ES_tradnl"/>
        </w:rPr>
        <w:t xml:space="preserve"> punto 5, referente a convocatoria de Elecciones</w:t>
      </w:r>
      <w:r w:rsidR="00D50620">
        <w:rPr>
          <w:rFonts w:ascii="Calibri" w:eastAsia="Calibri" w:hAnsi="Calibri" w:cs="Times New Roman"/>
          <w:sz w:val="26"/>
          <w:szCs w:val="26"/>
          <w:lang w:val="es-ES_tradnl"/>
        </w:rPr>
        <w:t>, d</w:t>
      </w:r>
      <w:r w:rsidR="00FB0247" w:rsidRPr="00D50620">
        <w:rPr>
          <w:rFonts w:ascii="Calibri" w:eastAsia="Calibri" w:hAnsi="Calibri"/>
          <w:sz w:val="26"/>
          <w:szCs w:val="26"/>
          <w:lang w:val="es-ES_tradnl"/>
        </w:rPr>
        <w:t xml:space="preserve">e conformidad con lo dispuesto en </w:t>
      </w:r>
      <w:r w:rsidR="00ED0D67" w:rsidRPr="00D50620">
        <w:rPr>
          <w:rFonts w:ascii="Calibri" w:eastAsia="Calibri" w:hAnsi="Calibri"/>
          <w:sz w:val="26"/>
          <w:szCs w:val="26"/>
          <w:lang w:val="es-ES_tradnl"/>
        </w:rPr>
        <w:t xml:space="preserve">el </w:t>
      </w:r>
      <w:r w:rsidR="00ED0D67" w:rsidRPr="00D50620">
        <w:rPr>
          <w:rFonts w:ascii="Calibri" w:eastAsia="Calibri" w:hAnsi="Calibri"/>
          <w:b/>
          <w:bCs/>
          <w:sz w:val="26"/>
          <w:szCs w:val="26"/>
          <w:lang w:val="es-ES_tradnl"/>
        </w:rPr>
        <w:t xml:space="preserve">Título VI.- DE LAS ELECCIONES A JUNTA DIRECTIVA </w:t>
      </w:r>
      <w:r w:rsidR="00ED0D67" w:rsidRPr="00D50620">
        <w:rPr>
          <w:rFonts w:ascii="Calibri" w:eastAsia="Calibri" w:hAnsi="Calibri"/>
          <w:sz w:val="26"/>
          <w:szCs w:val="26"/>
          <w:lang w:val="es-ES_tradnl"/>
        </w:rPr>
        <w:t xml:space="preserve">de los vigentes </w:t>
      </w:r>
      <w:r w:rsidR="00ED0D67" w:rsidRPr="00D50620">
        <w:rPr>
          <w:rFonts w:ascii="Calibri" w:eastAsia="Calibri" w:hAnsi="Calibri"/>
          <w:b/>
          <w:bCs/>
          <w:sz w:val="26"/>
          <w:szCs w:val="26"/>
          <w:lang w:val="es-ES_tradnl"/>
        </w:rPr>
        <w:t>Estatutos de la Asociación de Ingenieros Industriales de Madrid,</w:t>
      </w:r>
      <w:r w:rsidR="00FB0247" w:rsidRPr="00D50620">
        <w:rPr>
          <w:rFonts w:ascii="Calibri" w:eastAsia="Calibri" w:hAnsi="Calibri"/>
          <w:sz w:val="26"/>
          <w:szCs w:val="26"/>
          <w:lang w:val="es-ES_tradnl"/>
        </w:rPr>
        <w:t xml:space="preserve"> aprobados en </w:t>
      </w:r>
      <w:r w:rsidR="00ED0D67" w:rsidRPr="00D50620">
        <w:rPr>
          <w:rFonts w:ascii="Calibri" w:eastAsia="Calibri" w:hAnsi="Calibri"/>
          <w:sz w:val="26"/>
          <w:szCs w:val="26"/>
          <w:lang w:val="es-ES_tradnl"/>
        </w:rPr>
        <w:t xml:space="preserve">la Asamblea General </w:t>
      </w:r>
      <w:r w:rsidR="00672569" w:rsidRPr="00D50620">
        <w:rPr>
          <w:rFonts w:ascii="Calibri" w:eastAsia="Calibri" w:hAnsi="Calibri"/>
          <w:sz w:val="26"/>
          <w:szCs w:val="26"/>
          <w:lang w:val="es-ES_tradnl"/>
        </w:rPr>
        <w:t>del 16 de diciembre de 2021</w:t>
      </w:r>
      <w:r w:rsidR="00D50620">
        <w:rPr>
          <w:rFonts w:ascii="Calibri" w:eastAsia="Calibri" w:hAnsi="Calibri"/>
          <w:sz w:val="26"/>
          <w:szCs w:val="26"/>
          <w:lang w:val="es-ES_tradnl"/>
        </w:rPr>
        <w:t>, adopt</w:t>
      </w:r>
      <w:r w:rsidR="00804C9C">
        <w:rPr>
          <w:rFonts w:ascii="Calibri" w:eastAsia="Calibri" w:hAnsi="Calibri"/>
          <w:sz w:val="26"/>
          <w:szCs w:val="26"/>
          <w:lang w:val="es-ES_tradnl"/>
        </w:rPr>
        <w:t>ó</w:t>
      </w:r>
      <w:r w:rsidR="00D50620">
        <w:rPr>
          <w:rFonts w:ascii="Calibri" w:eastAsia="Calibri" w:hAnsi="Calibri"/>
          <w:sz w:val="26"/>
          <w:szCs w:val="26"/>
          <w:lang w:val="es-ES_tradnl"/>
        </w:rPr>
        <w:t xml:space="preserve"> los siguientes acuerdos:</w:t>
      </w:r>
    </w:p>
    <w:p w14:paraId="52B49C03" w14:textId="4FF81CF8" w:rsidR="00374B15" w:rsidRDefault="00D50620" w:rsidP="0032272E">
      <w:pPr>
        <w:pStyle w:val="Prrafodelista"/>
        <w:ind w:left="426"/>
        <w:jc w:val="both"/>
        <w:rPr>
          <w:rFonts w:ascii="Calibri" w:eastAsia="Calibri" w:hAnsi="Calibri"/>
          <w:sz w:val="26"/>
          <w:szCs w:val="26"/>
          <w:lang w:val="es-ES_tradnl"/>
        </w:rPr>
      </w:pPr>
      <w:r>
        <w:rPr>
          <w:rFonts w:ascii="Calibri" w:eastAsia="Calibri" w:hAnsi="Calibri"/>
          <w:sz w:val="26"/>
          <w:szCs w:val="26"/>
          <w:lang w:val="es-ES_tradnl"/>
        </w:rPr>
        <w:t xml:space="preserve">1.- </w:t>
      </w:r>
      <w:r w:rsidRPr="00D50620">
        <w:rPr>
          <w:rFonts w:ascii="Calibri" w:eastAsia="Calibri" w:hAnsi="Calibri"/>
          <w:b/>
          <w:bCs/>
          <w:sz w:val="26"/>
          <w:szCs w:val="26"/>
          <w:lang w:val="es-ES_tradnl"/>
        </w:rPr>
        <w:t>S</w:t>
      </w:r>
      <w:r w:rsidR="00FB0247" w:rsidRPr="00D50620">
        <w:rPr>
          <w:rFonts w:ascii="Calibri" w:eastAsia="Calibri" w:hAnsi="Calibri"/>
          <w:b/>
          <w:bCs/>
          <w:sz w:val="26"/>
          <w:szCs w:val="26"/>
          <w:lang w:val="es-ES_tradnl"/>
        </w:rPr>
        <w:t xml:space="preserve">e convocan elecciones para la totalidad de los miembros de la Junta </w:t>
      </w:r>
      <w:r w:rsidR="00672569" w:rsidRPr="00D50620">
        <w:rPr>
          <w:rFonts w:ascii="Calibri" w:eastAsia="Calibri" w:hAnsi="Calibri"/>
          <w:b/>
          <w:bCs/>
          <w:sz w:val="26"/>
          <w:szCs w:val="26"/>
          <w:lang w:val="es-ES_tradnl"/>
        </w:rPr>
        <w:t>Directiva de esta Asociación</w:t>
      </w:r>
      <w:r w:rsidR="00B27969" w:rsidRPr="00D50620">
        <w:rPr>
          <w:rFonts w:ascii="Calibri" w:eastAsia="Calibri" w:hAnsi="Calibri"/>
          <w:sz w:val="26"/>
          <w:szCs w:val="26"/>
          <w:lang w:val="es-ES_tradnl"/>
        </w:rPr>
        <w:t xml:space="preserve"> (</w:t>
      </w:r>
      <w:r w:rsidR="00672569" w:rsidRPr="00D50620">
        <w:rPr>
          <w:rFonts w:ascii="Calibri" w:eastAsia="Calibri" w:hAnsi="Calibri"/>
          <w:sz w:val="26"/>
          <w:szCs w:val="26"/>
          <w:lang w:val="es-ES_tradnl"/>
        </w:rPr>
        <w:t>Presidente</w:t>
      </w:r>
      <w:r w:rsidR="00B27969" w:rsidRPr="00D50620">
        <w:rPr>
          <w:rFonts w:ascii="Calibri" w:eastAsia="Calibri" w:hAnsi="Calibri"/>
          <w:sz w:val="26"/>
          <w:szCs w:val="26"/>
          <w:lang w:val="es-ES_tradnl"/>
        </w:rPr>
        <w:t>, Vice</w:t>
      </w:r>
      <w:r w:rsidR="00672569" w:rsidRPr="00D50620">
        <w:rPr>
          <w:rFonts w:ascii="Calibri" w:eastAsia="Calibri" w:hAnsi="Calibri"/>
          <w:sz w:val="26"/>
          <w:szCs w:val="26"/>
          <w:lang w:val="es-ES_tradnl"/>
        </w:rPr>
        <w:t>presidente</w:t>
      </w:r>
      <w:r w:rsidR="00B27969" w:rsidRPr="00D50620">
        <w:rPr>
          <w:rFonts w:ascii="Calibri" w:eastAsia="Calibri" w:hAnsi="Calibri"/>
          <w:sz w:val="26"/>
          <w:szCs w:val="26"/>
          <w:lang w:val="es-ES_tradnl"/>
        </w:rPr>
        <w:t xml:space="preserve">, Secretario, Tesorero, Interventor, 10 Vocales y 9 </w:t>
      </w:r>
      <w:r w:rsidR="00672569" w:rsidRPr="00D50620">
        <w:rPr>
          <w:rFonts w:ascii="Calibri" w:eastAsia="Calibri" w:hAnsi="Calibri"/>
          <w:sz w:val="26"/>
          <w:szCs w:val="26"/>
          <w:lang w:val="es-ES_tradnl"/>
        </w:rPr>
        <w:t>Delegados</w:t>
      </w:r>
      <w:r w:rsidR="00B27969" w:rsidRPr="00D50620">
        <w:rPr>
          <w:rFonts w:ascii="Calibri" w:eastAsia="Calibri" w:hAnsi="Calibri"/>
          <w:sz w:val="26"/>
          <w:szCs w:val="26"/>
          <w:lang w:val="es-ES_tradnl"/>
        </w:rPr>
        <w:t xml:space="preserve"> Provinciales). </w:t>
      </w:r>
    </w:p>
    <w:p w14:paraId="7C7C36F9" w14:textId="77777777" w:rsidR="00D50620" w:rsidRDefault="00D50620" w:rsidP="0032272E">
      <w:pPr>
        <w:pStyle w:val="Prrafodelista"/>
        <w:ind w:left="426"/>
        <w:jc w:val="both"/>
        <w:rPr>
          <w:rFonts w:ascii="Calibri" w:eastAsia="Calibri" w:hAnsi="Calibri"/>
          <w:sz w:val="26"/>
          <w:szCs w:val="26"/>
          <w:lang w:val="es-ES_tradnl"/>
        </w:rPr>
      </w:pPr>
    </w:p>
    <w:p w14:paraId="6A867873" w14:textId="3724203C" w:rsidR="003207BF" w:rsidRDefault="00D50620" w:rsidP="0032272E">
      <w:pPr>
        <w:pStyle w:val="Prrafodelista"/>
        <w:ind w:left="426"/>
        <w:jc w:val="both"/>
        <w:rPr>
          <w:rFonts w:ascii="Calibri" w:eastAsia="Calibri" w:hAnsi="Calibri"/>
          <w:sz w:val="26"/>
          <w:szCs w:val="26"/>
          <w:lang w:val="es-ES_tradnl"/>
        </w:rPr>
      </w:pPr>
      <w:r>
        <w:rPr>
          <w:rFonts w:ascii="Calibri" w:eastAsia="Calibri" w:hAnsi="Calibri"/>
          <w:sz w:val="26"/>
          <w:szCs w:val="26"/>
          <w:lang w:val="es-ES_tradnl"/>
        </w:rPr>
        <w:t xml:space="preserve">2.- </w:t>
      </w:r>
      <w:r w:rsidR="00B27969" w:rsidRPr="00F0597B">
        <w:rPr>
          <w:rFonts w:ascii="Calibri" w:eastAsia="Calibri" w:hAnsi="Calibri"/>
          <w:sz w:val="26"/>
          <w:szCs w:val="26"/>
          <w:lang w:val="es-ES_tradnl"/>
        </w:rPr>
        <w:t xml:space="preserve">De acuerdo con lo dispuesto en el </w:t>
      </w:r>
      <w:r>
        <w:rPr>
          <w:rFonts w:ascii="Calibri" w:eastAsia="Calibri" w:hAnsi="Calibri"/>
          <w:sz w:val="26"/>
          <w:szCs w:val="26"/>
          <w:lang w:val="es-ES_tradnl"/>
        </w:rPr>
        <w:t xml:space="preserve">Apartado 1 del </w:t>
      </w:r>
      <w:r w:rsidR="00672569">
        <w:rPr>
          <w:rFonts w:ascii="Calibri" w:eastAsia="Calibri" w:hAnsi="Calibri"/>
          <w:sz w:val="26"/>
          <w:szCs w:val="26"/>
          <w:lang w:val="es-ES_tradnl"/>
        </w:rPr>
        <w:t>ARTÍCULO 45.- Convocatoria</w:t>
      </w:r>
      <w:r>
        <w:rPr>
          <w:rFonts w:ascii="Calibri" w:eastAsia="Calibri" w:hAnsi="Calibri"/>
          <w:sz w:val="26"/>
          <w:szCs w:val="26"/>
          <w:lang w:val="es-ES_tradnl"/>
        </w:rPr>
        <w:t xml:space="preserve">, se dispuso lo </w:t>
      </w:r>
      <w:r w:rsidR="00672569">
        <w:rPr>
          <w:rFonts w:ascii="Calibri" w:eastAsia="Calibri" w:hAnsi="Calibri"/>
          <w:sz w:val="26"/>
          <w:szCs w:val="26"/>
          <w:lang w:val="es-ES_tradnl"/>
        </w:rPr>
        <w:t>siguiente:</w:t>
      </w:r>
    </w:p>
    <w:p w14:paraId="12B7DA9A" w14:textId="75CF52B3" w:rsidR="00B27969" w:rsidRPr="0032272E" w:rsidRDefault="00B27969" w:rsidP="0032272E">
      <w:pPr>
        <w:pStyle w:val="Prrafodelista"/>
        <w:numPr>
          <w:ilvl w:val="0"/>
          <w:numId w:val="3"/>
        </w:numPr>
        <w:kinsoku w:val="0"/>
        <w:overflowPunct w:val="0"/>
        <w:spacing w:before="120"/>
        <w:ind w:left="426" w:right="3" w:hanging="284"/>
        <w:jc w:val="both"/>
        <w:rPr>
          <w:rFonts w:eastAsia="Calibri"/>
          <w:sz w:val="26"/>
          <w:szCs w:val="26"/>
          <w:lang w:val="es-ES_tradnl"/>
        </w:rPr>
      </w:pPr>
      <w:r w:rsidRPr="00A86D31">
        <w:rPr>
          <w:rFonts w:asciiTheme="minorHAnsi" w:eastAsia="Calibri" w:hAnsiTheme="minorHAnsi"/>
          <w:sz w:val="26"/>
          <w:szCs w:val="26"/>
          <w:lang w:val="es-ES_tradnl"/>
        </w:rPr>
        <w:t xml:space="preserve">Las elecciones se celebrarán el próximo día </w:t>
      </w:r>
      <w:r w:rsidR="003207BF"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>2</w:t>
      </w:r>
      <w:r w:rsidR="00996222"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>8</w:t>
      </w:r>
      <w:r w:rsidR="003207BF"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 xml:space="preserve"> </w:t>
      </w:r>
      <w:r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 xml:space="preserve">de </w:t>
      </w:r>
      <w:r w:rsidR="00F0597B"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>n</w:t>
      </w:r>
      <w:r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>oviembre de 20</w:t>
      </w:r>
      <w:r w:rsidR="006B0816" w:rsidRPr="00184142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>22</w:t>
      </w:r>
      <w:r w:rsidRPr="0032272E">
        <w:rPr>
          <w:rFonts w:cs="Verdana"/>
          <w:bCs/>
          <w:sz w:val="26"/>
          <w:szCs w:val="26"/>
        </w:rPr>
        <w:t>.</w:t>
      </w:r>
    </w:p>
    <w:p w14:paraId="324A0736" w14:textId="062F76FE" w:rsidR="00B27969" w:rsidRPr="00F0597B" w:rsidRDefault="00B27969" w:rsidP="0032272E">
      <w:pPr>
        <w:pStyle w:val="Prrafodelista"/>
        <w:numPr>
          <w:ilvl w:val="0"/>
          <w:numId w:val="3"/>
        </w:numPr>
        <w:kinsoku w:val="0"/>
        <w:overflowPunct w:val="0"/>
        <w:spacing w:before="120"/>
        <w:ind w:left="426" w:right="3" w:hanging="284"/>
        <w:jc w:val="both"/>
        <w:rPr>
          <w:rFonts w:asciiTheme="minorHAnsi" w:eastAsia="Calibri" w:hAnsiTheme="minorHAnsi"/>
          <w:sz w:val="26"/>
          <w:szCs w:val="26"/>
          <w:lang w:val="es-ES_tradnl"/>
        </w:rPr>
      </w:pPr>
      <w:r w:rsidRPr="00F0597B">
        <w:rPr>
          <w:rFonts w:asciiTheme="minorHAnsi" w:eastAsia="Calibri" w:hAnsiTheme="minorHAnsi"/>
          <w:sz w:val="26"/>
          <w:szCs w:val="26"/>
          <w:lang w:val="es-ES_tradnl"/>
        </w:rPr>
        <w:t xml:space="preserve">El censo electoral </w:t>
      </w:r>
      <w:r w:rsidR="00B97D74" w:rsidRPr="00F0597B">
        <w:rPr>
          <w:rFonts w:asciiTheme="minorHAnsi" w:eastAsia="Calibri" w:hAnsiTheme="minorHAnsi"/>
          <w:sz w:val="26"/>
          <w:szCs w:val="26"/>
          <w:lang w:val="es-ES_tradnl"/>
        </w:rPr>
        <w:t xml:space="preserve">cerrado </w:t>
      </w:r>
      <w:r w:rsidRPr="00F0597B">
        <w:rPr>
          <w:rFonts w:asciiTheme="minorHAnsi" w:eastAsia="Calibri" w:hAnsiTheme="minorHAnsi"/>
          <w:sz w:val="26"/>
          <w:szCs w:val="26"/>
          <w:lang w:val="es-ES_tradnl"/>
        </w:rPr>
        <w:t xml:space="preserve">se compone de </w:t>
      </w:r>
      <w:r w:rsidR="003207BF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 xml:space="preserve">6.166 </w:t>
      </w:r>
      <w:r w:rsidR="006B0816" w:rsidRPr="006B0816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>asociados</w:t>
      </w:r>
      <w:r w:rsidR="003207BF">
        <w:rPr>
          <w:rFonts w:asciiTheme="minorHAnsi" w:eastAsia="Calibri" w:hAnsiTheme="minorHAnsi"/>
          <w:b/>
          <w:bCs/>
          <w:sz w:val="26"/>
          <w:szCs w:val="26"/>
          <w:lang w:val="es-ES_tradnl"/>
        </w:rPr>
        <w:t xml:space="preserve"> de número</w:t>
      </w:r>
      <w:r w:rsidR="00D95220" w:rsidRPr="00F0597B">
        <w:rPr>
          <w:rFonts w:asciiTheme="minorHAnsi" w:eastAsia="Calibri" w:hAnsiTheme="minorHAnsi"/>
          <w:b/>
          <w:sz w:val="26"/>
          <w:szCs w:val="26"/>
          <w:lang w:val="es-ES_tradnl"/>
        </w:rPr>
        <w:t>.</w:t>
      </w:r>
    </w:p>
    <w:p w14:paraId="1E3A6AB5" w14:textId="11DF9303" w:rsidR="003207BF" w:rsidRDefault="00B27969" w:rsidP="0032272E">
      <w:pPr>
        <w:pStyle w:val="Prrafodelista"/>
        <w:numPr>
          <w:ilvl w:val="0"/>
          <w:numId w:val="3"/>
        </w:numPr>
        <w:kinsoku w:val="0"/>
        <w:overflowPunct w:val="0"/>
        <w:spacing w:before="120"/>
        <w:ind w:left="426" w:right="3" w:hanging="284"/>
        <w:jc w:val="both"/>
        <w:rPr>
          <w:rFonts w:asciiTheme="minorHAnsi" w:eastAsia="Calibri" w:hAnsiTheme="minorHAnsi"/>
          <w:sz w:val="26"/>
          <w:szCs w:val="26"/>
          <w:lang w:val="es-ES_tradnl"/>
        </w:rPr>
      </w:pPr>
      <w:r w:rsidRPr="00F0597B">
        <w:rPr>
          <w:rFonts w:asciiTheme="minorHAnsi" w:eastAsia="Calibri" w:hAnsiTheme="minorHAnsi"/>
          <w:sz w:val="26"/>
          <w:szCs w:val="26"/>
          <w:lang w:val="es-ES_tradnl"/>
        </w:rPr>
        <w:t>Presentación de candidaturas: Las candidaturas deberán presentarse en la Secr</w:t>
      </w:r>
      <w:r w:rsidR="00374B15" w:rsidRPr="00F0597B">
        <w:rPr>
          <w:rFonts w:asciiTheme="minorHAnsi" w:eastAsia="Calibri" w:hAnsiTheme="minorHAnsi"/>
          <w:sz w:val="26"/>
          <w:szCs w:val="26"/>
          <w:lang w:val="es-ES_tradnl"/>
        </w:rPr>
        <w:t xml:space="preserve">etaria del </w:t>
      </w:r>
      <w:r w:rsidR="006B0816">
        <w:rPr>
          <w:rFonts w:asciiTheme="minorHAnsi" w:eastAsia="Calibri" w:hAnsiTheme="minorHAnsi"/>
          <w:sz w:val="26"/>
          <w:szCs w:val="26"/>
          <w:lang w:val="es-ES_tradnl"/>
        </w:rPr>
        <w:t>A</w:t>
      </w:r>
      <w:r w:rsidR="00374B15" w:rsidRPr="00F0597B">
        <w:rPr>
          <w:rFonts w:asciiTheme="minorHAnsi" w:eastAsia="Calibri" w:hAnsiTheme="minorHAnsi"/>
          <w:sz w:val="26"/>
          <w:szCs w:val="26"/>
          <w:lang w:val="es-ES_tradnl"/>
        </w:rPr>
        <w:t xml:space="preserve">IIM, calle </w:t>
      </w:r>
      <w:r w:rsidR="006B0816">
        <w:rPr>
          <w:rFonts w:asciiTheme="minorHAnsi" w:eastAsia="Calibri" w:hAnsiTheme="minorHAnsi"/>
          <w:sz w:val="26"/>
          <w:szCs w:val="26"/>
          <w:lang w:val="es-ES_tradnl"/>
        </w:rPr>
        <w:t>Javier Ferrero</w:t>
      </w:r>
      <w:r w:rsidRPr="00F0597B">
        <w:rPr>
          <w:rFonts w:asciiTheme="minorHAnsi" w:eastAsia="Calibri" w:hAnsiTheme="minorHAnsi"/>
          <w:sz w:val="26"/>
          <w:szCs w:val="26"/>
          <w:lang w:val="es-ES_tradnl"/>
        </w:rPr>
        <w:t>, 1</w:t>
      </w:r>
      <w:r w:rsidR="006B0816">
        <w:rPr>
          <w:rFonts w:asciiTheme="minorHAnsi" w:eastAsia="Calibri" w:hAnsiTheme="minorHAnsi"/>
          <w:sz w:val="26"/>
          <w:szCs w:val="26"/>
          <w:lang w:val="es-ES_tradnl"/>
        </w:rPr>
        <w:t>0</w:t>
      </w:r>
      <w:r w:rsidR="00F8388F">
        <w:rPr>
          <w:rFonts w:asciiTheme="minorHAnsi" w:eastAsia="Calibri" w:hAnsiTheme="minorHAnsi"/>
          <w:sz w:val="26"/>
          <w:szCs w:val="26"/>
          <w:lang w:val="es-ES_tradnl"/>
        </w:rPr>
        <w:t xml:space="preserve"> -</w:t>
      </w:r>
      <w:r w:rsidRPr="00F0597B">
        <w:rPr>
          <w:rFonts w:asciiTheme="minorHAnsi" w:eastAsia="Calibri" w:hAnsiTheme="minorHAnsi"/>
          <w:sz w:val="26"/>
          <w:szCs w:val="26"/>
          <w:lang w:val="es-ES_tradnl"/>
        </w:rPr>
        <w:t xml:space="preserve"> Madrid, </w:t>
      </w:r>
      <w:r w:rsidR="00D95220" w:rsidRPr="00F0597B">
        <w:rPr>
          <w:rFonts w:asciiTheme="minorHAnsi" w:eastAsia="Calibri" w:hAnsiTheme="minorHAnsi"/>
          <w:sz w:val="26"/>
          <w:szCs w:val="26"/>
          <w:lang w:val="es-ES_tradnl"/>
        </w:rPr>
        <w:t>dentro del horario</w:t>
      </w:r>
      <w:r w:rsidR="003207BF">
        <w:rPr>
          <w:rFonts w:asciiTheme="minorHAnsi" w:eastAsia="Calibri" w:hAnsiTheme="minorHAnsi"/>
          <w:sz w:val="26"/>
          <w:szCs w:val="26"/>
          <w:lang w:val="es-ES_tradnl"/>
        </w:rPr>
        <w:t xml:space="preserve"> de 9:00 a 14:00 y de 15:00 a 18:00 horas</w:t>
      </w:r>
      <w:r w:rsidR="00CE2C56">
        <w:rPr>
          <w:rFonts w:asciiTheme="minorHAnsi" w:eastAsia="Calibri" w:hAnsiTheme="minorHAnsi"/>
          <w:sz w:val="26"/>
          <w:szCs w:val="26"/>
          <w:lang w:val="es-ES_tradnl"/>
        </w:rPr>
        <w:t xml:space="preserve">, </w:t>
      </w:r>
      <w:r w:rsidR="003207BF" w:rsidRPr="003207BF">
        <w:rPr>
          <w:rFonts w:asciiTheme="minorHAnsi" w:eastAsia="Calibri" w:hAnsiTheme="minorHAnsi"/>
          <w:sz w:val="26"/>
          <w:szCs w:val="26"/>
          <w:lang w:val="es-ES_tradnl"/>
        </w:rPr>
        <w:t xml:space="preserve">hasta </w:t>
      </w:r>
      <w:r w:rsidR="003207BF">
        <w:rPr>
          <w:rFonts w:asciiTheme="minorHAnsi" w:eastAsia="Calibri" w:hAnsiTheme="minorHAnsi"/>
          <w:sz w:val="26"/>
          <w:szCs w:val="26"/>
          <w:lang w:val="es-ES_tradnl"/>
        </w:rPr>
        <w:t>el día 5 de octubre de 2022.</w:t>
      </w:r>
    </w:p>
    <w:p w14:paraId="5D035E1C" w14:textId="651DB2AD" w:rsidR="00B27969" w:rsidRPr="00F0597B" w:rsidRDefault="003207BF" w:rsidP="0032272E">
      <w:pPr>
        <w:pStyle w:val="Prrafodelista"/>
        <w:numPr>
          <w:ilvl w:val="0"/>
          <w:numId w:val="3"/>
        </w:numPr>
        <w:kinsoku w:val="0"/>
        <w:overflowPunct w:val="0"/>
        <w:spacing w:before="120"/>
        <w:ind w:left="426" w:right="3" w:hanging="284"/>
        <w:jc w:val="both"/>
        <w:rPr>
          <w:rFonts w:asciiTheme="minorHAnsi" w:eastAsia="Calibri" w:hAnsiTheme="minorHAnsi"/>
          <w:sz w:val="26"/>
          <w:szCs w:val="26"/>
          <w:lang w:val="es-ES_tradnl"/>
        </w:rPr>
      </w:pPr>
      <w:r>
        <w:rPr>
          <w:rFonts w:asciiTheme="minorHAnsi" w:eastAsia="Calibri" w:hAnsiTheme="minorHAnsi"/>
          <w:sz w:val="26"/>
          <w:szCs w:val="26"/>
          <w:lang w:val="es-ES_tradnl"/>
        </w:rPr>
        <w:t xml:space="preserve">De acuerdo con lo dispuesto en el </w:t>
      </w:r>
      <w:r w:rsidR="00832B10">
        <w:rPr>
          <w:rFonts w:asciiTheme="minorHAnsi" w:eastAsia="Calibri" w:hAnsiTheme="minorHAnsi"/>
          <w:sz w:val="26"/>
          <w:szCs w:val="26"/>
          <w:lang w:val="es-ES_tradnl"/>
        </w:rPr>
        <w:t xml:space="preserve">APARTADO </w:t>
      </w:r>
      <w:r>
        <w:rPr>
          <w:rFonts w:asciiTheme="minorHAnsi" w:eastAsia="Calibri" w:hAnsiTheme="minorHAnsi"/>
          <w:sz w:val="26"/>
          <w:szCs w:val="26"/>
          <w:lang w:val="es-ES_tradnl"/>
        </w:rPr>
        <w:t>2</w:t>
      </w:r>
      <w:r w:rsidR="00832B10">
        <w:rPr>
          <w:rFonts w:asciiTheme="minorHAnsi" w:eastAsia="Calibri" w:hAnsiTheme="minorHAnsi"/>
          <w:sz w:val="26"/>
          <w:szCs w:val="26"/>
          <w:lang w:val="es-ES_tradnl"/>
        </w:rPr>
        <w:t xml:space="preserve"> del </w:t>
      </w:r>
      <w:r>
        <w:rPr>
          <w:rFonts w:asciiTheme="minorHAnsi" w:eastAsia="Calibri" w:hAnsiTheme="minorHAnsi"/>
          <w:sz w:val="26"/>
          <w:szCs w:val="26"/>
          <w:lang w:val="es-ES_tradnl"/>
        </w:rPr>
        <w:t>A</w:t>
      </w:r>
      <w:r w:rsidR="00832B10">
        <w:rPr>
          <w:rFonts w:asciiTheme="minorHAnsi" w:eastAsia="Calibri" w:hAnsiTheme="minorHAnsi"/>
          <w:sz w:val="26"/>
          <w:szCs w:val="26"/>
          <w:lang w:val="es-ES_tradnl"/>
        </w:rPr>
        <w:t>RTICULO 45</w:t>
      </w:r>
      <w:r>
        <w:rPr>
          <w:rFonts w:asciiTheme="minorHAnsi" w:eastAsia="Calibri" w:hAnsiTheme="minorHAnsi"/>
          <w:sz w:val="26"/>
          <w:szCs w:val="26"/>
          <w:lang w:val="es-ES_tradnl"/>
        </w:rPr>
        <w:t xml:space="preserve">, la Junta Directiva procedió a la </w:t>
      </w:r>
      <w:r w:rsidR="00050F1F">
        <w:rPr>
          <w:rFonts w:asciiTheme="minorHAnsi" w:eastAsia="Calibri" w:hAnsiTheme="minorHAnsi"/>
          <w:sz w:val="26"/>
          <w:szCs w:val="26"/>
          <w:lang w:val="es-ES_tradnl"/>
        </w:rPr>
        <w:t xml:space="preserve">designación por sorteo de los miembros de la Junta Electoral. Resultando designados como titulares los asociados Nº </w:t>
      </w:r>
      <w:r w:rsidR="00804C9C">
        <w:rPr>
          <w:rFonts w:asciiTheme="minorHAnsi" w:eastAsia="Calibri" w:hAnsiTheme="minorHAnsi"/>
          <w:sz w:val="26"/>
          <w:szCs w:val="26"/>
          <w:lang w:val="es-ES_tradnl"/>
        </w:rPr>
        <w:t>2417</w:t>
      </w:r>
      <w:r w:rsidR="00050F1F">
        <w:rPr>
          <w:rFonts w:asciiTheme="minorHAnsi" w:eastAsia="Calibri" w:hAnsiTheme="minorHAnsi"/>
          <w:sz w:val="26"/>
          <w:szCs w:val="26"/>
          <w:lang w:val="es-ES_tradnl"/>
        </w:rPr>
        <w:t xml:space="preserve">, </w:t>
      </w:r>
      <w:r w:rsidR="00804C9C">
        <w:rPr>
          <w:rFonts w:asciiTheme="minorHAnsi" w:eastAsia="Calibri" w:hAnsiTheme="minorHAnsi"/>
          <w:sz w:val="26"/>
          <w:szCs w:val="26"/>
          <w:lang w:val="es-ES_tradnl"/>
        </w:rPr>
        <w:t>560</w:t>
      </w:r>
      <w:r w:rsidR="00050F1F">
        <w:rPr>
          <w:rFonts w:asciiTheme="minorHAnsi" w:eastAsia="Calibri" w:hAnsiTheme="minorHAnsi"/>
          <w:sz w:val="26"/>
          <w:szCs w:val="26"/>
          <w:lang w:val="es-ES_tradnl"/>
        </w:rPr>
        <w:t xml:space="preserve">, </w:t>
      </w:r>
      <w:r w:rsidR="00804C9C">
        <w:rPr>
          <w:rFonts w:asciiTheme="minorHAnsi" w:eastAsia="Calibri" w:hAnsiTheme="minorHAnsi"/>
          <w:sz w:val="26"/>
          <w:szCs w:val="26"/>
          <w:lang w:val="es-ES_tradnl"/>
        </w:rPr>
        <w:t>1222</w:t>
      </w:r>
      <w:r w:rsidR="00050F1F">
        <w:rPr>
          <w:rFonts w:asciiTheme="minorHAnsi" w:eastAsia="Calibri" w:hAnsiTheme="minorHAnsi"/>
          <w:sz w:val="26"/>
          <w:szCs w:val="26"/>
          <w:lang w:val="es-ES_tradnl"/>
        </w:rPr>
        <w:t>,</w:t>
      </w:r>
      <w:r w:rsidR="00804C9C">
        <w:rPr>
          <w:rFonts w:asciiTheme="minorHAnsi" w:eastAsia="Calibri" w:hAnsiTheme="minorHAnsi"/>
          <w:sz w:val="26"/>
          <w:szCs w:val="26"/>
          <w:lang w:val="es-ES_tradnl"/>
        </w:rPr>
        <w:t xml:space="preserve"> 1505</w:t>
      </w:r>
      <w:r w:rsidR="00050F1F">
        <w:rPr>
          <w:rFonts w:asciiTheme="minorHAnsi" w:eastAsia="Calibri" w:hAnsiTheme="minorHAnsi"/>
          <w:sz w:val="26"/>
          <w:szCs w:val="26"/>
          <w:lang w:val="es-ES_tradnl"/>
        </w:rPr>
        <w:t>. Con el propósito de cubrir eventuales renuncias en el mismo sorteo se obtuvieron dieciséis números para determinar por orden correlativo la atención de las posibles suplencias.</w:t>
      </w:r>
      <w:r w:rsidR="00832B10">
        <w:rPr>
          <w:rFonts w:asciiTheme="minorHAnsi" w:eastAsia="Calibri" w:hAnsiTheme="minorHAnsi"/>
          <w:sz w:val="26"/>
          <w:szCs w:val="26"/>
          <w:lang w:val="es-ES_tradnl"/>
        </w:rPr>
        <w:t xml:space="preserve"> </w:t>
      </w:r>
    </w:p>
    <w:p w14:paraId="392E2FC4" w14:textId="77777777" w:rsidR="00F0597B" w:rsidRPr="00F0597B" w:rsidRDefault="00F0597B" w:rsidP="003207BF">
      <w:pPr>
        <w:pStyle w:val="Textoindependiente"/>
        <w:kinsoku w:val="0"/>
        <w:overflowPunct w:val="0"/>
        <w:spacing w:line="244" w:lineRule="auto"/>
        <w:ind w:left="1418" w:right="176" w:hanging="284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</w:p>
    <w:p w14:paraId="3BEB44C6" w14:textId="3253D397" w:rsidR="00374B15" w:rsidRPr="00F0597B" w:rsidRDefault="00B27969" w:rsidP="00374B15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 w:rsidRPr="00F0597B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Todo el proceso electoral se acomodará a lo dispuesto en los vigentes Estatutos y especialmente a lo dispuesto en </w:t>
      </w:r>
      <w:r w:rsidR="00DF6C47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el TITULO VI – ARTICULOS 42 a 54.</w:t>
      </w:r>
    </w:p>
    <w:p w14:paraId="4BBA4036" w14:textId="77777777" w:rsidR="00C20961" w:rsidRPr="00F0597B" w:rsidRDefault="00C20961" w:rsidP="00374B15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</w:p>
    <w:p w14:paraId="2ECECCF4" w14:textId="0134F0A2" w:rsidR="00374B15" w:rsidRDefault="00374B15" w:rsidP="00A86D31">
      <w:pPr>
        <w:pStyle w:val="Textoindependiente"/>
        <w:kinsoku w:val="0"/>
        <w:overflowPunct w:val="0"/>
        <w:spacing w:line="244" w:lineRule="auto"/>
        <w:ind w:right="176"/>
        <w:jc w:val="right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 w:rsidRPr="00F0597B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Madrid, a </w:t>
      </w:r>
      <w:r w:rsidR="00A86D31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20</w:t>
      </w:r>
      <w:r w:rsidRPr="00F0597B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 de </w:t>
      </w:r>
      <w:r w:rsidR="00F0597B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s</w:t>
      </w:r>
      <w:r w:rsidRPr="00F0597B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eptiembre de 20</w:t>
      </w:r>
      <w:r w:rsidR="00DF6C47"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22</w:t>
      </w:r>
    </w:p>
    <w:p w14:paraId="118828A0" w14:textId="2F8B2C03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</w:p>
    <w:p w14:paraId="098DBC7A" w14:textId="77777777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</w:p>
    <w:p w14:paraId="0924372D" w14:textId="4112CEA1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Agustín Cerdá Rubio </w:t>
      </w:r>
    </w:p>
    <w:p w14:paraId="6071B661" w14:textId="41A47797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Secretario AIIM</w:t>
      </w:r>
    </w:p>
    <w:p w14:paraId="74C385CC" w14:textId="77777777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</w:p>
    <w:p w14:paraId="5D8CC1E8" w14:textId="1D843A76" w:rsidR="00A86D31" w:rsidRDefault="00A86D31" w:rsidP="00A86D31">
      <w:pPr>
        <w:pStyle w:val="Textoindependiente"/>
        <w:kinsoku w:val="0"/>
        <w:overflowPunct w:val="0"/>
        <w:spacing w:line="244" w:lineRule="auto"/>
        <w:ind w:left="4956" w:right="176" w:firstLine="708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     </w:t>
      </w:r>
      <w:proofErr w:type="spellStart"/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Vº</w:t>
      </w:r>
      <w:proofErr w:type="spellEnd"/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 </w:t>
      </w:r>
      <w:proofErr w:type="spellStart"/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>Bº</w:t>
      </w:r>
      <w:proofErr w:type="spellEnd"/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 xml:space="preserve"> </w:t>
      </w:r>
    </w:p>
    <w:p w14:paraId="6537EAEC" w14:textId="3333D750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</w:r>
      <w:r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  <w:tab/>
        <w:t>El Presidente</w:t>
      </w:r>
    </w:p>
    <w:p w14:paraId="6C170BCF" w14:textId="77777777" w:rsidR="00A86D31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</w:p>
    <w:p w14:paraId="007972F8" w14:textId="77777777" w:rsidR="00A86D31" w:rsidRPr="00F0597B" w:rsidRDefault="00A86D31" w:rsidP="00A86D31">
      <w:pPr>
        <w:pStyle w:val="Textoindependiente"/>
        <w:kinsoku w:val="0"/>
        <w:overflowPunct w:val="0"/>
        <w:spacing w:line="244" w:lineRule="auto"/>
        <w:ind w:right="176"/>
        <w:jc w:val="both"/>
        <w:rPr>
          <w:rFonts w:ascii="Calibri" w:eastAsia="Calibri" w:hAnsi="Calibri" w:cs="Times New Roman"/>
          <w:b w:val="0"/>
          <w:bCs w:val="0"/>
          <w:sz w:val="26"/>
          <w:szCs w:val="26"/>
          <w:lang w:val="es-ES_tradnl"/>
        </w:rPr>
      </w:pPr>
    </w:p>
    <w:sectPr w:rsidR="00A86D31" w:rsidRPr="00F0597B" w:rsidSect="00A86D31">
      <w:pgSz w:w="11910" w:h="16840"/>
      <w:pgMar w:top="567" w:right="1701" w:bottom="45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D289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EBB45CF"/>
    <w:multiLevelType w:val="hybridMultilevel"/>
    <w:tmpl w:val="991E8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13B"/>
    <w:multiLevelType w:val="hybridMultilevel"/>
    <w:tmpl w:val="FBE4157A"/>
    <w:lvl w:ilvl="0" w:tplc="8F8C5638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490"/>
    <w:multiLevelType w:val="hybridMultilevel"/>
    <w:tmpl w:val="08785550"/>
    <w:lvl w:ilvl="0" w:tplc="C4CC584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71CE"/>
    <w:multiLevelType w:val="hybridMultilevel"/>
    <w:tmpl w:val="DA2C7E92"/>
    <w:lvl w:ilvl="0" w:tplc="6BF4E9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040C"/>
    <w:multiLevelType w:val="hybridMultilevel"/>
    <w:tmpl w:val="E15621EE"/>
    <w:lvl w:ilvl="0" w:tplc="72CEE4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BC6"/>
    <w:multiLevelType w:val="hybridMultilevel"/>
    <w:tmpl w:val="39EEB4D0"/>
    <w:lvl w:ilvl="0" w:tplc="FC889E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72B22"/>
    <w:multiLevelType w:val="hybridMultilevel"/>
    <w:tmpl w:val="263AC38E"/>
    <w:lvl w:ilvl="0" w:tplc="8196F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170900">
    <w:abstractNumId w:val="3"/>
  </w:num>
  <w:num w:numId="2" w16cid:durableId="776827126">
    <w:abstractNumId w:val="0"/>
  </w:num>
  <w:num w:numId="3" w16cid:durableId="1224368684">
    <w:abstractNumId w:val="1"/>
  </w:num>
  <w:num w:numId="4" w16cid:durableId="2113546057">
    <w:abstractNumId w:val="2"/>
  </w:num>
  <w:num w:numId="5" w16cid:durableId="691878815">
    <w:abstractNumId w:val="5"/>
  </w:num>
  <w:num w:numId="6" w16cid:durableId="937907190">
    <w:abstractNumId w:val="6"/>
  </w:num>
  <w:num w:numId="7" w16cid:durableId="1804928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57"/>
    <w:rsid w:val="00020709"/>
    <w:rsid w:val="000367B1"/>
    <w:rsid w:val="00050F1F"/>
    <w:rsid w:val="00067576"/>
    <w:rsid w:val="00094661"/>
    <w:rsid w:val="000C357F"/>
    <w:rsid w:val="000E172D"/>
    <w:rsid w:val="00171C5A"/>
    <w:rsid w:val="00184142"/>
    <w:rsid w:val="002222A0"/>
    <w:rsid w:val="00226AF1"/>
    <w:rsid w:val="002573EB"/>
    <w:rsid w:val="003207BF"/>
    <w:rsid w:val="0032272E"/>
    <w:rsid w:val="00350A40"/>
    <w:rsid w:val="00374B15"/>
    <w:rsid w:val="00517503"/>
    <w:rsid w:val="00542A57"/>
    <w:rsid w:val="00597F1D"/>
    <w:rsid w:val="00672569"/>
    <w:rsid w:val="00690B39"/>
    <w:rsid w:val="006B0816"/>
    <w:rsid w:val="007254C6"/>
    <w:rsid w:val="007D43B6"/>
    <w:rsid w:val="00804C9C"/>
    <w:rsid w:val="00811AED"/>
    <w:rsid w:val="00832B10"/>
    <w:rsid w:val="008F41AC"/>
    <w:rsid w:val="00996222"/>
    <w:rsid w:val="00A07627"/>
    <w:rsid w:val="00A30ADC"/>
    <w:rsid w:val="00A86D31"/>
    <w:rsid w:val="00AD51B9"/>
    <w:rsid w:val="00B27969"/>
    <w:rsid w:val="00B772F9"/>
    <w:rsid w:val="00B97D74"/>
    <w:rsid w:val="00C20961"/>
    <w:rsid w:val="00C91E32"/>
    <w:rsid w:val="00CE2C56"/>
    <w:rsid w:val="00D50620"/>
    <w:rsid w:val="00D95220"/>
    <w:rsid w:val="00DF6C47"/>
    <w:rsid w:val="00E00A53"/>
    <w:rsid w:val="00ED0D67"/>
    <w:rsid w:val="00EF3553"/>
    <w:rsid w:val="00EF4170"/>
    <w:rsid w:val="00F0597B"/>
    <w:rsid w:val="00F73E1B"/>
    <w:rsid w:val="00F8388F"/>
    <w:rsid w:val="00FB0247"/>
    <w:rsid w:val="00FC201B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B4D2E"/>
  <w15:docId w15:val="{AF8A2866-BD1F-4B36-9956-6A3268A0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11A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811A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542A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2A57"/>
    <w:rPr>
      <w:rFonts w:ascii="Verdana" w:hAnsi="Verdana" w:cs="Verdan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A57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42A57"/>
    <w:pPr>
      <w:autoSpaceDE w:val="0"/>
      <w:autoSpaceDN w:val="0"/>
      <w:adjustRightInd w:val="0"/>
      <w:spacing w:before="61" w:after="0" w:line="240" w:lineRule="auto"/>
      <w:ind w:left="105"/>
      <w:outlineLvl w:val="0"/>
    </w:pPr>
    <w:rPr>
      <w:rFonts w:ascii="Verdana" w:hAnsi="Verdana" w:cs="Verdana"/>
      <w:b/>
      <w:bCs/>
      <w:sz w:val="28"/>
      <w:szCs w:val="28"/>
    </w:rPr>
  </w:style>
  <w:style w:type="paragraph" w:styleId="Sinespaciado">
    <w:name w:val="No Spacing"/>
    <w:uiPriority w:val="1"/>
    <w:qFormat/>
    <w:rsid w:val="00B772F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7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0CAB-20FF-418D-A96B-25403510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lfenoy</dc:creator>
  <cp:lastModifiedBy>gloria aiim</cp:lastModifiedBy>
  <cp:revision>7</cp:revision>
  <cp:lastPrinted>2022-09-21T10:53:00Z</cp:lastPrinted>
  <dcterms:created xsi:type="dcterms:W3CDTF">2022-09-20T10:02:00Z</dcterms:created>
  <dcterms:modified xsi:type="dcterms:W3CDTF">2022-09-21T11:34:00Z</dcterms:modified>
</cp:coreProperties>
</file>